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706149">
      <w:pPr>
        <w:spacing w:afterLines="100" w:after="360" w:line="500" w:lineRule="exact"/>
        <w:ind w:firstLine="703"/>
        <w:jc w:val="center"/>
        <w:rPr>
          <w:sz w:val="20"/>
        </w:rPr>
      </w:pPr>
      <w:bookmarkStart w:id="0" w:name="_GoBack"/>
      <w:r w:rsidRPr="00FE0445">
        <w:rPr>
          <w:rFonts w:ascii="Times New Roman" w:eastAsia="標楷體" w:hAnsi="Times New Roman" w:cs="Times New Roman"/>
          <w:sz w:val="32"/>
        </w:rPr>
        <w:t>104</w:t>
      </w:r>
      <w:bookmarkEnd w:id="0"/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8261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905B44" w:rsidP="00FE4AC8">
            <w:pPr>
              <w:rPr>
                <w:rFonts w:eastAsia="標楷體"/>
                <w:sz w:val="26"/>
                <w:szCs w:val="26"/>
              </w:rPr>
            </w:pPr>
            <w:r w:rsidRPr="00D26738">
              <w:rPr>
                <w:rFonts w:eastAsia="標楷體" w:hint="eastAsia"/>
                <w:sz w:val="26"/>
                <w:szCs w:val="26"/>
              </w:rPr>
              <w:t>邱毓賢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助理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C82614" w:rsidRDefault="00E146BC" w:rsidP="00DC15E0">
            <w:pPr>
              <w:ind w:left="-28" w:firstLine="28"/>
              <w:jc w:val="center"/>
              <w:rPr>
                <w:rFonts w:eastAsia="標楷體"/>
                <w:szCs w:val="24"/>
              </w:rPr>
            </w:pPr>
            <w:r w:rsidRPr="00C82614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C82614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61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C6614" w:rsidRPr="00C82614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4507DD" w:rsidRPr="00C82614">
              <w:rPr>
                <w:rFonts w:ascii="Times New Roman" w:eastAsia="標楷體" w:hAnsi="Times New Roman" w:cs="Times New Roman"/>
                <w:sz w:val="26"/>
                <w:szCs w:val="26"/>
              </w:rPr>
              <w:t>648#24</w:t>
            </w:r>
          </w:p>
        </w:tc>
      </w:tr>
      <w:tr w:rsidR="00E146BC" w:rsidRPr="004B2FFC" w:rsidTr="00C8261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C6614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C6614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C82614" w:rsidRDefault="00E146BC" w:rsidP="00DC15E0">
            <w:pPr>
              <w:jc w:val="center"/>
              <w:rPr>
                <w:rFonts w:eastAsia="標楷體"/>
                <w:szCs w:val="24"/>
              </w:rPr>
            </w:pPr>
            <w:r w:rsidRPr="00C82614">
              <w:rPr>
                <w:rFonts w:eastAsia="標楷體"/>
                <w:szCs w:val="24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C82614" w:rsidRDefault="004507DD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614">
              <w:rPr>
                <w:rFonts w:ascii="Times New Roman" w:eastAsia="標楷體" w:hAnsi="Times New Roman" w:cs="Times New Roman"/>
                <w:sz w:val="26"/>
                <w:szCs w:val="26"/>
              </w:rPr>
              <w:t>chiuyh@kmu.edu.tw</w:t>
            </w:r>
          </w:p>
        </w:tc>
      </w:tr>
      <w:tr w:rsidR="00E146BC" w:rsidRPr="004B2FFC" w:rsidTr="00C8261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4507DD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D26738">
              <w:rPr>
                <w:rFonts w:eastAsia="標楷體" w:hint="eastAsia"/>
                <w:sz w:val="26"/>
                <w:szCs w:val="26"/>
              </w:rPr>
              <w:t>醫務管理暨醫療資訊學系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5"/>
        <w:gridCol w:w="2639"/>
        <w:gridCol w:w="3392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4507DD" w:rsidRDefault="004507DD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4507DD">
              <w:rPr>
                <w:rFonts w:eastAsia="標楷體" w:hint="eastAsia"/>
                <w:b/>
                <w:szCs w:val="24"/>
              </w:rPr>
              <w:t>一種自主復健動作量化評估系統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A24" w:rsidRDefault="00DE4A24" w:rsidP="00DE4A2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5403B6" w:rsidRPr="005403B6" w:rsidRDefault="000733A1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</w:t>
            </w:r>
            <w:r w:rsidR="004507DD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505228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70614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軟體系統開發、復健樣版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內容設計、雲端資訊管理平台、</w:t>
            </w:r>
            <w:r>
              <w:rPr>
                <w:rFonts w:ascii="Times New Roman" w:eastAsia="標楷體" w:hAnsi="Times New Roman" w:cs="Times New Roman" w:hint="eastAsia"/>
              </w:rPr>
              <w:t>UI/UX</w:t>
            </w:r>
            <w:r w:rsidRPr="00706149"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Smart TV Porting</w:t>
            </w:r>
          </w:p>
        </w:tc>
      </w:tr>
      <w:tr w:rsidR="006F571D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594" w:rsidRPr="004507DD" w:rsidRDefault="004507DD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4507DD">
              <w:rPr>
                <w:rFonts w:eastAsia="標楷體" w:hint="eastAsia"/>
                <w:b/>
                <w:szCs w:val="24"/>
              </w:rPr>
              <w:t>一種目標導向復健輔助系統與其工作設定方法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127" w:rsidRPr="00431D23" w:rsidRDefault="00231127" w:rsidP="00EC66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1F0BE5" w:rsidRPr="00BF6993" w:rsidRDefault="0070614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軟體系統開發、復健樣版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內容設計、雲端資訊管理平台、</w:t>
            </w:r>
            <w:r>
              <w:rPr>
                <w:rFonts w:ascii="Times New Roman" w:eastAsia="標楷體" w:hAnsi="Times New Roman" w:cs="Times New Roman" w:hint="eastAsia"/>
              </w:rPr>
              <w:t>UI/UX</w:t>
            </w:r>
            <w:r w:rsidRPr="00706149"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Smart TV Porting</w:t>
            </w:r>
          </w:p>
        </w:tc>
      </w:tr>
      <w:tr w:rsidR="004507DD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7DD" w:rsidRPr="004507DD" w:rsidRDefault="004507DD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4507DD">
              <w:rPr>
                <w:rFonts w:eastAsia="標楷體" w:hint="eastAsia"/>
                <w:b/>
                <w:szCs w:val="24"/>
              </w:rPr>
              <w:t>復健動作編輯與圖形化評量系統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7DD" w:rsidRPr="00431D23" w:rsidRDefault="004507DD" w:rsidP="00EC66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4507DD" w:rsidRPr="00BF6993" w:rsidRDefault="00706149" w:rsidP="007061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軟體系統開發、復健樣版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內容設計、雲端資訊管理平台、</w:t>
            </w:r>
            <w:r>
              <w:rPr>
                <w:rFonts w:ascii="Times New Roman" w:eastAsia="標楷體" w:hAnsi="Times New Roman" w:cs="Times New Roman" w:hint="eastAsia"/>
              </w:rPr>
              <w:t>UI/UX</w:t>
            </w:r>
            <w:r w:rsidRPr="00706149"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Smart TV Porting</w:t>
            </w:r>
          </w:p>
        </w:tc>
      </w:tr>
      <w:tr w:rsidR="00866E88" w:rsidRPr="0070614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E88" w:rsidRPr="004507DD" w:rsidRDefault="004507DD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4507DD">
              <w:rPr>
                <w:rFonts w:eastAsia="標楷體" w:hint="eastAsia"/>
                <w:b/>
                <w:szCs w:val="24"/>
              </w:rPr>
              <w:t>醫用影像顯像互動操控方法與系統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E88" w:rsidRPr="00E46413" w:rsidRDefault="00866E88" w:rsidP="00EC66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866E88" w:rsidRPr="00706149" w:rsidRDefault="00706149" w:rsidP="00706149">
            <w:r>
              <w:rPr>
                <w:rFonts w:ascii="Times New Roman" w:eastAsia="標楷體" w:hAnsi="Times New Roman" w:cs="Times New Roman" w:hint="eastAsia"/>
              </w:rPr>
              <w:t>軟體系統開發、斷層掃描影像處理、</w:t>
            </w:r>
            <w:r>
              <w:rPr>
                <w:rFonts w:ascii="Times New Roman" w:eastAsia="標楷體" w:hAnsi="Times New Roman" w:cs="Times New Roman" w:hint="eastAsia"/>
              </w:rPr>
              <w:t>3D</w:t>
            </w:r>
            <w:r>
              <w:rPr>
                <w:rFonts w:ascii="Times New Roman" w:eastAsia="標楷體" w:hAnsi="Times New Roman" w:cs="Times New Roman" w:hint="eastAsia"/>
              </w:rPr>
              <w:t>器官影像合成、立體標註定位與計算、</w:t>
            </w:r>
            <w:r>
              <w:rPr>
                <w:rFonts w:ascii="Times New Roman" w:eastAsia="標楷體" w:hAnsi="Times New Roman" w:cs="Times New Roman" w:hint="eastAsia"/>
              </w:rPr>
              <w:t>UI/UX</w:t>
            </w:r>
            <w:r w:rsidRPr="00706149">
              <w:rPr>
                <w:rFonts w:ascii="Times New Roman" w:eastAsia="標楷體" w:hAnsi="Times New Roman" w:cs="Times New Roman" w:hint="eastAsia"/>
              </w:rPr>
              <w:t>設計</w:t>
            </w:r>
          </w:p>
        </w:tc>
      </w:tr>
      <w:tr w:rsidR="005403B6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B6" w:rsidRPr="004507DD" w:rsidRDefault="004507DD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4507DD">
              <w:rPr>
                <w:rFonts w:eastAsia="標楷體" w:hint="eastAsia"/>
                <w:b/>
                <w:szCs w:val="24"/>
              </w:rPr>
              <w:t>醫用影像物件化介面及輔助解說控制系統及其方法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7DD" w:rsidRDefault="004507DD" w:rsidP="004507DD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5403B6" w:rsidRPr="00431D23" w:rsidRDefault="004507DD" w:rsidP="004507DD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I501111</w:t>
            </w: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BF6993" w:rsidRDefault="00706149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軟體系統開發、斷層掃描影像處理、</w:t>
            </w:r>
            <w:r>
              <w:rPr>
                <w:rFonts w:ascii="Times New Roman" w:eastAsia="標楷體" w:hAnsi="Times New Roman" w:cs="Times New Roman" w:hint="eastAsia"/>
              </w:rPr>
              <w:t>3D</w:t>
            </w:r>
            <w:r>
              <w:rPr>
                <w:rFonts w:ascii="Times New Roman" w:eastAsia="標楷體" w:hAnsi="Times New Roman" w:cs="Times New Roman" w:hint="eastAsia"/>
              </w:rPr>
              <w:t>器官影像合成、立體標註定位與計算、</w:t>
            </w:r>
            <w:r>
              <w:rPr>
                <w:rFonts w:ascii="Times New Roman" w:eastAsia="標楷體" w:hAnsi="Times New Roman" w:cs="Times New Roman" w:hint="eastAsia"/>
              </w:rPr>
              <w:t>UI/UX</w:t>
            </w:r>
            <w:r w:rsidRPr="00706149">
              <w:rPr>
                <w:rFonts w:ascii="Times New Roman" w:eastAsia="標楷體" w:hAnsi="Times New Roman" w:cs="Times New Roman" w:hint="eastAsia"/>
              </w:rPr>
              <w:t>設計</w:t>
            </w:r>
          </w:p>
        </w:tc>
      </w:tr>
    </w:tbl>
    <w:p w:rsidR="008012AD" w:rsidRPr="00C8724C" w:rsidRDefault="00310594" w:rsidP="00C8261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r w:rsidRPr="00A13BC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81" w:rsidRDefault="00CC0E81" w:rsidP="00E146BC">
      <w:r>
        <w:separator/>
      </w:r>
    </w:p>
  </w:endnote>
  <w:endnote w:type="continuationSeparator" w:id="0">
    <w:p w:rsidR="00CC0E81" w:rsidRDefault="00CC0E81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81" w:rsidRDefault="00CC0E81" w:rsidP="00E146BC">
      <w:r>
        <w:separator/>
      </w:r>
    </w:p>
  </w:footnote>
  <w:footnote w:type="continuationSeparator" w:id="0">
    <w:p w:rsidR="00CC0E81" w:rsidRDefault="00CC0E81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0733A1"/>
    <w:rsid w:val="001141AD"/>
    <w:rsid w:val="0013435D"/>
    <w:rsid w:val="001729AA"/>
    <w:rsid w:val="001E798B"/>
    <w:rsid w:val="001F0BE5"/>
    <w:rsid w:val="001F2E1C"/>
    <w:rsid w:val="001F7622"/>
    <w:rsid w:val="00211D6D"/>
    <w:rsid w:val="00231127"/>
    <w:rsid w:val="00282104"/>
    <w:rsid w:val="00294127"/>
    <w:rsid w:val="00297C87"/>
    <w:rsid w:val="002D2BC8"/>
    <w:rsid w:val="002D556D"/>
    <w:rsid w:val="002E740C"/>
    <w:rsid w:val="00307A5C"/>
    <w:rsid w:val="00310594"/>
    <w:rsid w:val="003605D2"/>
    <w:rsid w:val="0037725E"/>
    <w:rsid w:val="003E196E"/>
    <w:rsid w:val="0042008E"/>
    <w:rsid w:val="00431D23"/>
    <w:rsid w:val="004507DD"/>
    <w:rsid w:val="004659BA"/>
    <w:rsid w:val="004D4783"/>
    <w:rsid w:val="005403B6"/>
    <w:rsid w:val="005C1068"/>
    <w:rsid w:val="0068054A"/>
    <w:rsid w:val="006B215D"/>
    <w:rsid w:val="006B6E63"/>
    <w:rsid w:val="006E1C59"/>
    <w:rsid w:val="006F571D"/>
    <w:rsid w:val="00706149"/>
    <w:rsid w:val="007146C2"/>
    <w:rsid w:val="007269F0"/>
    <w:rsid w:val="00765DD6"/>
    <w:rsid w:val="007954AD"/>
    <w:rsid w:val="007D4AE1"/>
    <w:rsid w:val="007E5A4F"/>
    <w:rsid w:val="008012AD"/>
    <w:rsid w:val="00814FE8"/>
    <w:rsid w:val="00866E88"/>
    <w:rsid w:val="008A7E4D"/>
    <w:rsid w:val="00905B44"/>
    <w:rsid w:val="009A523E"/>
    <w:rsid w:val="00A928B4"/>
    <w:rsid w:val="00AC1D9D"/>
    <w:rsid w:val="00AE1072"/>
    <w:rsid w:val="00AE6509"/>
    <w:rsid w:val="00B27E49"/>
    <w:rsid w:val="00B330B5"/>
    <w:rsid w:val="00B901DE"/>
    <w:rsid w:val="00BA2DFE"/>
    <w:rsid w:val="00BF4C4D"/>
    <w:rsid w:val="00BF6993"/>
    <w:rsid w:val="00C519A3"/>
    <w:rsid w:val="00C5750F"/>
    <w:rsid w:val="00C64A8A"/>
    <w:rsid w:val="00C82614"/>
    <w:rsid w:val="00C8724C"/>
    <w:rsid w:val="00CC0E81"/>
    <w:rsid w:val="00CD522C"/>
    <w:rsid w:val="00CD6089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72CD0"/>
    <w:rsid w:val="00E834A4"/>
    <w:rsid w:val="00EC6614"/>
    <w:rsid w:val="00F34356"/>
    <w:rsid w:val="00FE0445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E9B52-E0A0-437A-9213-FFD7AC29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Office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2015-11-30T00:29:00Z</dcterms:created>
  <dcterms:modified xsi:type="dcterms:W3CDTF">2016-01-14T09:02:00Z</dcterms:modified>
</cp:coreProperties>
</file>