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73" w:rsidRDefault="00E858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031746" cy="48254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746" cy="4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D7B" w:rsidRPr="00336E24" w:rsidRDefault="00E85873" w:rsidP="00052D7B">
      <w:pPr>
        <w:jc w:val="center"/>
        <w:rPr>
          <w:rFonts w:ascii="Times New Roman" w:eastAsia="標楷體" w:hAnsi="Times New Roman" w:cs="Times New Roman" w:hint="eastAsia"/>
          <w:b/>
          <w:sz w:val="52"/>
          <w:szCs w:val="52"/>
        </w:rPr>
      </w:pPr>
      <w:r w:rsidRPr="00336E24">
        <w:rPr>
          <w:rFonts w:ascii="Times New Roman" w:eastAsia="標楷體" w:hAnsi="Times New Roman" w:cs="Times New Roman"/>
          <w:b/>
          <w:sz w:val="52"/>
          <w:szCs w:val="52"/>
        </w:rPr>
        <w:t>AI</w:t>
      </w:r>
      <w:r w:rsidRPr="00336E24">
        <w:rPr>
          <w:rFonts w:ascii="Times New Roman" w:eastAsia="標楷體" w:hAnsi="Times New Roman" w:cs="Times New Roman"/>
          <w:b/>
          <w:sz w:val="52"/>
          <w:szCs w:val="52"/>
        </w:rPr>
        <w:t>創新商機</w:t>
      </w:r>
      <w:r w:rsidRPr="00336E24">
        <w:rPr>
          <w:rFonts w:ascii="Times New Roman" w:eastAsia="標楷體" w:hAnsi="Times New Roman" w:cs="Times New Roman"/>
          <w:b/>
          <w:sz w:val="52"/>
          <w:szCs w:val="52"/>
        </w:rPr>
        <w:t>–</w:t>
      </w:r>
      <w:r w:rsidRPr="00336E24">
        <w:rPr>
          <w:rFonts w:ascii="Times New Roman" w:eastAsia="標楷體" w:hAnsi="Times New Roman" w:cs="Times New Roman"/>
          <w:b/>
          <w:sz w:val="52"/>
          <w:szCs w:val="52"/>
        </w:rPr>
        <w:t>數位醫療應用大未來</w:t>
      </w:r>
    </w:p>
    <w:p w:rsidR="00052D7B" w:rsidRPr="00336E24" w:rsidRDefault="00052D7B" w:rsidP="00052D7B">
      <w:pPr>
        <w:jc w:val="center"/>
        <w:rPr>
          <w:rFonts w:ascii="Segoe UI Symbol" w:eastAsia="標楷體" w:hAnsi="Segoe UI Symbol" w:cs="Segoe UI Symbol"/>
          <w:color w:val="FF0000"/>
          <w:sz w:val="36"/>
          <w:szCs w:val="36"/>
        </w:rPr>
      </w:pPr>
      <w:r w:rsidRPr="00336E24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年底就等這一場</w:t>
      </w:r>
      <w:r w:rsidRPr="00336E24">
        <w:rPr>
          <w:rFonts w:ascii="Segoe UI Symbol" w:eastAsia="標楷體" w:hAnsi="Segoe UI Symbol" w:cs="Segoe UI Symbol"/>
          <w:color w:val="FF0000"/>
          <w:sz w:val="36"/>
          <w:szCs w:val="36"/>
        </w:rPr>
        <w:t>🎯</w:t>
      </w:r>
    </w:p>
    <w:p w:rsidR="00052D7B" w:rsidRPr="00336E24" w:rsidRDefault="00052D7B" w:rsidP="00052D7B">
      <w:pPr>
        <w:jc w:val="center"/>
        <w:rPr>
          <w:rFonts w:ascii="Segoe UI Symbol" w:eastAsia="標楷體" w:hAnsi="Segoe UI Symbol" w:cs="Segoe UI Symbol"/>
          <w:color w:val="FF0000"/>
          <w:sz w:val="36"/>
          <w:szCs w:val="36"/>
        </w:rPr>
      </w:pPr>
      <w:r w:rsidRPr="00336E24">
        <w:rPr>
          <w:rFonts w:ascii="Segoe UI Symbol" w:eastAsia="標楷體" w:hAnsi="Segoe UI Symbol" w:cs="Segoe UI Symbol" w:hint="eastAsia"/>
          <w:color w:val="FF0000"/>
          <w:sz w:val="36"/>
          <w:szCs w:val="36"/>
        </w:rPr>
        <w:t>機會難得，趕緊報名去</w:t>
      </w:r>
      <w:r w:rsidR="00336E24">
        <w:rPr>
          <w:rFonts w:ascii="Segoe UI Symbol" w:eastAsia="標楷體" w:hAnsi="Segoe UI Symbol" w:cs="Segoe UI Symbol" w:hint="eastAsia"/>
          <w:color w:val="FF0000"/>
          <w:sz w:val="36"/>
          <w:szCs w:val="36"/>
        </w:rPr>
        <w:t>！！</w:t>
      </w:r>
      <w:bookmarkStart w:id="0" w:name="_GoBack"/>
      <w:bookmarkEnd w:id="0"/>
    </w:p>
    <w:p w:rsidR="00336E24" w:rsidRDefault="00336E24" w:rsidP="00FD1C0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FD1C0F" w:rsidRPr="00336E24">
        <w:rPr>
          <w:rFonts w:ascii="Times New Roman" w:eastAsia="標楷體" w:hAnsi="Times New Roman" w:cs="Times New Roman" w:hint="eastAsia"/>
          <w:b/>
          <w:sz w:val="28"/>
          <w:szCs w:val="28"/>
        </w:rPr>
        <w:t>◆活動特色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幫助學員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應用的創新商機，更針對智慧醫療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兩大趨勢</w:t>
      </w:r>
    </w:p>
    <w:p w:rsidR="00336E24" w:rsidRDefault="00336E24" w:rsidP="00336E24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—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醫療影像的智慧判讀、智慧照護場域和日本觀摩經驗來深入探討，全</w:t>
      </w:r>
      <w:r>
        <w:rPr>
          <w:rFonts w:ascii="Times New Roman" w:eastAsia="標楷體" w:hAnsi="Times New Roman" w:cs="Times New Roman" w:hint="eastAsia"/>
          <w:sz w:val="28"/>
          <w:szCs w:val="28"/>
        </w:rPr>
        <w:t>方位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FD1C0F" w:rsidRPr="00052D7B" w:rsidRDefault="00336E24" w:rsidP="00FD1C0F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解析</w:t>
      </w:r>
      <w:r>
        <w:rPr>
          <w:rFonts w:ascii="Times New Roman" w:eastAsia="標楷體" w:hAnsi="Times New Roman" w:cs="Times New Roman" w:hint="eastAsia"/>
          <w:sz w:val="28"/>
          <w:szCs w:val="28"/>
        </w:rPr>
        <w:t>數位醫療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產業的現況與未來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發展方向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D7B" w:rsidRPr="00336E24" w:rsidRDefault="00336E24" w:rsidP="00052D7B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◆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</w:t>
      </w:r>
      <w:r w:rsidR="00FD1C0F" w:rsidRPr="00336E24">
        <w:rPr>
          <w:rFonts w:ascii="Times New Roman" w:eastAsia="標楷體" w:hAnsi="Times New Roman" w:cs="Times New Roman" w:hint="eastAsia"/>
          <w:b/>
          <w:sz w:val="28"/>
          <w:szCs w:val="28"/>
        </w:rPr>
        <w:t>時間</w:t>
      </w:r>
      <w:r w:rsidR="00FD1C0F" w:rsidRPr="00052D7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108/12/11(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三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)09:40~16:40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，共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6</w:t>
      </w:r>
      <w:r w:rsidR="00FD1C0F" w:rsidRPr="00336E24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FD1C0F" w:rsidRPr="00052D7B" w:rsidRDefault="00336E24" w:rsidP="00FD1C0F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◆</w:t>
      </w:r>
      <w:r w:rsidR="00052D7B" w:rsidRPr="00336E24">
        <w:rPr>
          <w:rFonts w:ascii="Times New Roman" w:eastAsia="標楷體" w:hAnsi="Times New Roman" w:cs="Times New Roman" w:hint="eastAsia"/>
          <w:b/>
          <w:sz w:val="28"/>
          <w:szCs w:val="28"/>
        </w:rPr>
        <w:t>活動地點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：工研院光復院區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804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會議室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tbl>
      <w:tblPr>
        <w:tblStyle w:val="ab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5"/>
        <w:gridCol w:w="2481"/>
      </w:tblGrid>
      <w:tr w:rsidR="00052D7B" w:rsidTr="00336E24">
        <w:tc>
          <w:tcPr>
            <w:tcW w:w="6875" w:type="dxa"/>
          </w:tcPr>
          <w:p w:rsidR="00052D7B" w:rsidRPr="00052D7B" w:rsidRDefault="00052D7B" w:rsidP="00052D7B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◆</w:t>
            </w:r>
            <w:r w:rsidRPr="00336E2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活動議程：</w:t>
            </w:r>
          </w:p>
        </w:tc>
        <w:tc>
          <w:tcPr>
            <w:tcW w:w="2481" w:type="dxa"/>
            <w:vMerge w:val="restart"/>
          </w:tcPr>
          <w:p w:rsidR="00052D7B" w:rsidRDefault="00052D7B" w:rsidP="00336E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44DAED81" wp14:editId="1DD65198">
                  <wp:extent cx="1247775" cy="12477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E24" w:rsidRPr="00336E24" w:rsidRDefault="00336E24" w:rsidP="00336E24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336E24">
              <w:rPr>
                <w:rFonts w:ascii="Times New Roman" w:eastAsia="標楷體" w:hAnsi="Times New Roman" w:cs="Times New Roman" w:hint="eastAsia"/>
                <w:b/>
                <w:szCs w:val="24"/>
              </w:rPr>
              <w:t>課程報名</w:t>
            </w:r>
            <w:r w:rsidRPr="00336E24">
              <w:rPr>
                <w:rFonts w:ascii="Times New Roman" w:eastAsia="標楷體" w:hAnsi="Times New Roman" w:cs="Times New Roman" w:hint="eastAsia"/>
                <w:b/>
                <w:szCs w:val="24"/>
              </w:rPr>
              <w:t>QRCode</w:t>
            </w:r>
          </w:p>
        </w:tc>
      </w:tr>
      <w:tr w:rsidR="00052D7B" w:rsidTr="00336E24">
        <w:tc>
          <w:tcPr>
            <w:tcW w:w="6875" w:type="dxa"/>
          </w:tcPr>
          <w:p w:rsidR="00052D7B" w:rsidRPr="00052D7B" w:rsidRDefault="00052D7B" w:rsidP="00052D7B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醫療照護新創商機</w:t>
            </w:r>
          </w:p>
        </w:tc>
        <w:tc>
          <w:tcPr>
            <w:tcW w:w="2481" w:type="dxa"/>
            <w:vMerge/>
          </w:tcPr>
          <w:p w:rsidR="00052D7B" w:rsidRDefault="00052D7B" w:rsidP="00052D7B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52D7B" w:rsidTr="00336E24">
        <w:tc>
          <w:tcPr>
            <w:tcW w:w="6875" w:type="dxa"/>
          </w:tcPr>
          <w:p w:rsidR="00052D7B" w:rsidRPr="00052D7B" w:rsidRDefault="00052D7B" w:rsidP="00052D7B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醫療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的生態鏈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從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POC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到系統整合以及臨床應用</w:t>
            </w:r>
            <w:r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481" w:type="dxa"/>
            <w:vMerge/>
          </w:tcPr>
          <w:p w:rsidR="00052D7B" w:rsidRDefault="00052D7B" w:rsidP="00052D7B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52D7B" w:rsidTr="00336E24">
        <w:tc>
          <w:tcPr>
            <w:tcW w:w="6875" w:type="dxa"/>
          </w:tcPr>
          <w:p w:rsidR="00052D7B" w:rsidRPr="00052D7B" w:rsidRDefault="00336E24" w:rsidP="00052D7B">
            <w:pPr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052D7B"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邁向精準醫療：醫療影像</w:t>
            </w:r>
            <w:r w:rsidR="00052D7B"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="00052D7B"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的實踐與發展</w:t>
            </w:r>
          </w:p>
        </w:tc>
        <w:tc>
          <w:tcPr>
            <w:tcW w:w="2481" w:type="dxa"/>
            <w:vMerge/>
          </w:tcPr>
          <w:p w:rsidR="00052D7B" w:rsidRDefault="00052D7B" w:rsidP="00052D7B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052D7B" w:rsidTr="00336E24">
        <w:tc>
          <w:tcPr>
            <w:tcW w:w="6875" w:type="dxa"/>
          </w:tcPr>
          <w:p w:rsidR="00052D7B" w:rsidRPr="00052D7B" w:rsidRDefault="00336E24" w:rsidP="00052D7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052D7B" w:rsidRPr="00052D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智慧照護場域與日本經驗分享</w:t>
            </w:r>
          </w:p>
        </w:tc>
        <w:tc>
          <w:tcPr>
            <w:tcW w:w="2481" w:type="dxa"/>
          </w:tcPr>
          <w:p w:rsidR="00052D7B" w:rsidRPr="00336E24" w:rsidRDefault="00052D7B" w:rsidP="00336E24">
            <w:pP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</w:tc>
      </w:tr>
    </w:tbl>
    <w:p w:rsidR="00FD1C0F" w:rsidRDefault="00FD1C0F" w:rsidP="00052D7B">
      <w:pPr>
        <w:rPr>
          <w:rFonts w:ascii="Times New Roman" w:eastAsia="標楷體" w:hAnsi="Times New Roman" w:cs="Times New Roman"/>
          <w:szCs w:val="24"/>
        </w:rPr>
      </w:pPr>
    </w:p>
    <w:p w:rsidR="00052D7B" w:rsidRPr="00052D7B" w:rsidRDefault="00336E24" w:rsidP="00336E24">
      <w:pPr>
        <w:ind w:hanging="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◆</w:t>
      </w:r>
      <w:r w:rsidR="00052D7B" w:rsidRPr="00336E24">
        <w:rPr>
          <w:rFonts w:ascii="Times New Roman" w:eastAsia="標楷體" w:hAnsi="Times New Roman" w:cs="Times New Roman" w:hint="eastAsia"/>
          <w:b/>
          <w:sz w:val="28"/>
          <w:szCs w:val="28"/>
        </w:rPr>
        <w:t>諮詢專線：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工研院產業學院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謝小姐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 xml:space="preserve"> 03-5913417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/ 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>黃小姐</w:t>
      </w:r>
      <w:r w:rsidR="00052D7B" w:rsidRPr="00052D7B">
        <w:rPr>
          <w:rFonts w:ascii="Times New Roman" w:eastAsia="標楷體" w:hAnsi="Times New Roman" w:cs="Times New Roman" w:hint="eastAsia"/>
          <w:sz w:val="28"/>
          <w:szCs w:val="28"/>
        </w:rPr>
        <w:t xml:space="preserve"> 03-5912892    </w:t>
      </w:r>
    </w:p>
    <w:p w:rsidR="00E85873" w:rsidRPr="00336E24" w:rsidRDefault="00052D7B" w:rsidP="00336E24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      </w:t>
      </w:r>
      <w:r w:rsidR="00336E24">
        <w:rPr>
          <w:rFonts w:ascii="Times New Roman" w:eastAsia="標楷體" w:hAnsi="Times New Roman" w:cs="Times New Roman" w:hint="eastAsia"/>
          <w:szCs w:val="24"/>
        </w:rPr>
        <w:t>(</w:t>
      </w:r>
      <w:r w:rsidR="00336E24">
        <w:rPr>
          <w:rFonts w:ascii="Times New Roman" w:eastAsia="標楷體" w:hAnsi="Times New Roman" w:cs="Times New Roman" w:hint="eastAsia"/>
          <w:szCs w:val="24"/>
        </w:rPr>
        <w:t>工研院廣告</w:t>
      </w:r>
      <w:r w:rsidR="00336E24">
        <w:rPr>
          <w:rFonts w:ascii="Times New Roman" w:eastAsia="標楷體" w:hAnsi="Times New Roman" w:cs="Times New Roman" w:hint="eastAsia"/>
          <w:szCs w:val="24"/>
        </w:rPr>
        <w:t>)</w:t>
      </w:r>
    </w:p>
    <w:sectPr w:rsidR="00E85873" w:rsidRPr="00336E24" w:rsidSect="00336E24">
      <w:pgSz w:w="11906" w:h="16838"/>
      <w:pgMar w:top="568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73"/>
    <w:rsid w:val="00052D7B"/>
    <w:rsid w:val="00336E24"/>
    <w:rsid w:val="00840A12"/>
    <w:rsid w:val="00E85873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CA17"/>
  <w15:chartTrackingRefBased/>
  <w15:docId w15:val="{33B825AB-6B6A-4C87-98C1-A373E15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1C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1C0F"/>
  </w:style>
  <w:style w:type="character" w:customStyle="1" w:styleId="a5">
    <w:name w:val="註解文字 字元"/>
    <w:basedOn w:val="a0"/>
    <w:link w:val="a4"/>
    <w:uiPriority w:val="99"/>
    <w:semiHidden/>
    <w:rsid w:val="00FD1C0F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1C0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D1C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C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D1C0F"/>
    <w:rPr>
      <w:b/>
      <w:bCs/>
    </w:rPr>
  </w:style>
  <w:style w:type="table" w:styleId="ab">
    <w:name w:val="Table Grid"/>
    <w:basedOn w:val="a1"/>
    <w:uiPriority w:val="39"/>
    <w:rsid w:val="000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2019-11-20T02:04:00Z</dcterms:created>
  <dcterms:modified xsi:type="dcterms:W3CDTF">2019-11-20T03:10:00Z</dcterms:modified>
</cp:coreProperties>
</file>