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BC" w:rsidRPr="004B2FFC" w:rsidRDefault="00E146BC" w:rsidP="0085404F">
      <w:pPr>
        <w:spacing w:afterLines="100" w:after="360" w:line="500" w:lineRule="exact"/>
        <w:ind w:firstLine="703"/>
        <w:jc w:val="center"/>
        <w:rPr>
          <w:sz w:val="20"/>
        </w:rPr>
      </w:pPr>
      <w:r>
        <w:rPr>
          <w:rFonts w:eastAsia="標楷體" w:hint="eastAsia"/>
          <w:sz w:val="32"/>
        </w:rPr>
        <w:t>產學合作</w:t>
      </w:r>
      <w:r w:rsidRPr="004B2FFC">
        <w:rPr>
          <w:rFonts w:eastAsia="標楷體"/>
          <w:sz w:val="32"/>
        </w:rPr>
        <w:t>基本資料表</w:t>
      </w: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3787"/>
        <w:gridCol w:w="1211"/>
        <w:gridCol w:w="3316"/>
      </w:tblGrid>
      <w:tr w:rsidR="00E146BC" w:rsidRPr="004B2FFC" w:rsidTr="00F42E58">
        <w:trPr>
          <w:cantSplit/>
          <w:trHeight w:hRule="exact" w:val="891"/>
        </w:trPr>
        <w:tc>
          <w:tcPr>
            <w:tcW w:w="1736" w:type="dxa"/>
            <w:vAlign w:val="center"/>
          </w:tcPr>
          <w:p w:rsidR="00E146BC" w:rsidRPr="0076267C" w:rsidRDefault="00E146BC" w:rsidP="00811E2A">
            <w:pPr>
              <w:ind w:firstLineChars="38" w:firstLine="99"/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>姓名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787" w:type="dxa"/>
            <w:vAlign w:val="center"/>
          </w:tcPr>
          <w:p w:rsidR="00E146BC" w:rsidRPr="0076267C" w:rsidRDefault="00640620" w:rsidP="005200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D1D63" w:rsidRPr="00DD1D63">
              <w:rPr>
                <w:rFonts w:eastAsia="標楷體" w:hint="eastAsia"/>
                <w:sz w:val="26"/>
                <w:szCs w:val="26"/>
              </w:rPr>
              <w:t>王彥雄</w:t>
            </w:r>
            <w:r w:rsidR="0052004E">
              <w:rPr>
                <w:rFonts w:eastAsia="標楷體" w:hint="eastAsia"/>
                <w:sz w:val="26"/>
                <w:szCs w:val="26"/>
              </w:rPr>
              <w:t>/</w:t>
            </w:r>
            <w:r w:rsidR="00DD1D63" w:rsidRPr="00DD1D63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211" w:type="dxa"/>
            <w:vAlign w:val="center"/>
          </w:tcPr>
          <w:p w:rsidR="00E146BC" w:rsidRPr="00811E2A" w:rsidRDefault="00E146BC" w:rsidP="00DC15E0">
            <w:pPr>
              <w:ind w:left="-28" w:firstLine="2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1E2A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3316" w:type="dxa"/>
            <w:vAlign w:val="center"/>
          </w:tcPr>
          <w:p w:rsidR="00E146BC" w:rsidRPr="00811E2A" w:rsidRDefault="00DD1D63" w:rsidP="00E146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11E2A">
              <w:rPr>
                <w:rFonts w:ascii="Times New Roman" w:eastAsia="標楷體" w:hAnsi="Times New Roman" w:cs="Times New Roman"/>
                <w:szCs w:val="24"/>
              </w:rPr>
              <w:t>07-3121101 ext. 2156</w:t>
            </w:r>
            <w:r w:rsidRPr="00811E2A">
              <w:rPr>
                <w:rFonts w:ascii="Times New Roman" w:eastAsia="標楷體" w:hAnsi="Times New Roman" w:cs="Times New Roman"/>
                <w:szCs w:val="24"/>
              </w:rPr>
              <w:t>轉</w:t>
            </w:r>
            <w:r w:rsidRPr="00811E2A">
              <w:rPr>
                <w:rFonts w:ascii="Times New Roman" w:eastAsia="標楷體" w:hAnsi="Times New Roman" w:cs="Times New Roman"/>
                <w:szCs w:val="24"/>
              </w:rPr>
              <w:t>68</w:t>
            </w:r>
          </w:p>
        </w:tc>
      </w:tr>
      <w:tr w:rsidR="00E146BC" w:rsidRPr="004B2FFC" w:rsidTr="00F42E58">
        <w:trPr>
          <w:cantSplit/>
          <w:trHeight w:hRule="exact" w:val="812"/>
        </w:trPr>
        <w:tc>
          <w:tcPr>
            <w:tcW w:w="1736" w:type="dxa"/>
            <w:vAlign w:val="center"/>
          </w:tcPr>
          <w:p w:rsidR="00E146BC" w:rsidRPr="0076267C" w:rsidRDefault="00E146BC" w:rsidP="00811E2A">
            <w:pPr>
              <w:ind w:firstLineChars="38" w:firstLine="89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身份別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E146BC" w:rsidRPr="0076267C" w:rsidRDefault="00E146BC" w:rsidP="00D63C14">
            <w:pPr>
              <w:ind w:firstLineChars="50" w:firstLine="13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sym w:font="Wingdings" w:char="F0FE"/>
            </w:r>
            <w:r>
              <w:rPr>
                <w:rFonts w:eastAsia="標楷體" w:hint="eastAsia"/>
                <w:sz w:val="26"/>
                <w:szCs w:val="26"/>
              </w:rPr>
              <w:t>教師</w:t>
            </w:r>
            <w:r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醫師</w:t>
            </w:r>
            <w:r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E146BC" w:rsidRPr="00811E2A" w:rsidRDefault="00E146BC" w:rsidP="00DC15E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1E2A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316" w:type="dxa"/>
            <w:vAlign w:val="center"/>
          </w:tcPr>
          <w:p w:rsidR="00E146BC" w:rsidRPr="00811E2A" w:rsidRDefault="00DD1D63" w:rsidP="00DC15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1E2A">
              <w:rPr>
                <w:rFonts w:ascii="Times New Roman" w:hAnsi="Times New Roman" w:cs="Times New Roman"/>
              </w:rPr>
              <w:t>yhwang@kmu.edu.tw</w:t>
            </w:r>
          </w:p>
        </w:tc>
      </w:tr>
      <w:tr w:rsidR="00E146BC" w:rsidRPr="004B2FFC" w:rsidTr="00F42E58">
        <w:trPr>
          <w:cantSplit/>
          <w:trHeight w:hRule="exact" w:val="812"/>
        </w:trPr>
        <w:tc>
          <w:tcPr>
            <w:tcW w:w="1736" w:type="dxa"/>
            <w:vAlign w:val="center"/>
          </w:tcPr>
          <w:p w:rsidR="00E146BC" w:rsidRDefault="00E146BC" w:rsidP="00811E2A">
            <w:pPr>
              <w:ind w:firstLineChars="38" w:firstLine="89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8314" w:type="dxa"/>
            <w:gridSpan w:val="3"/>
            <w:shd w:val="clear" w:color="auto" w:fill="FFFFFF"/>
            <w:vAlign w:val="center"/>
          </w:tcPr>
          <w:p w:rsidR="00E146BC" w:rsidRPr="00E146BC" w:rsidRDefault="00640620" w:rsidP="00DC15E0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="00DD1D63" w:rsidRPr="00DD1D63">
              <w:rPr>
                <w:rFonts w:eastAsia="標楷體" w:hint="eastAsia"/>
                <w:szCs w:val="24"/>
              </w:rPr>
              <w:t>骨科學研究中心</w:t>
            </w:r>
            <w:r w:rsidR="00DD1D63" w:rsidRPr="00DD1D63">
              <w:rPr>
                <w:rFonts w:eastAsia="標楷體" w:hint="eastAsia"/>
                <w:szCs w:val="24"/>
              </w:rPr>
              <w:t>/</w:t>
            </w:r>
            <w:r w:rsidR="00DD1D63" w:rsidRPr="00DD1D63">
              <w:rPr>
                <w:rFonts w:eastAsia="標楷體" w:hint="eastAsia"/>
                <w:szCs w:val="24"/>
              </w:rPr>
              <w:t>牙醫學系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50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4"/>
        <w:gridCol w:w="3114"/>
        <w:gridCol w:w="3265"/>
      </w:tblGrid>
      <w:tr w:rsidR="00E635D6" w:rsidRPr="00001EE9" w:rsidTr="000E0344">
        <w:tc>
          <w:tcPr>
            <w:tcW w:w="1827" w:type="pct"/>
          </w:tcPr>
          <w:p w:rsidR="00E635D6" w:rsidRPr="00001EE9" w:rsidRDefault="00E635D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1549" w:type="pct"/>
          </w:tcPr>
          <w:p w:rsidR="00E635D6" w:rsidRPr="00001EE9" w:rsidRDefault="00E635D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1624" w:type="pct"/>
          </w:tcPr>
          <w:p w:rsidR="00E635D6" w:rsidRPr="00001EE9" w:rsidRDefault="00E635D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E635D6" w:rsidRPr="00001EE9" w:rsidTr="000E0344">
        <w:trPr>
          <w:trHeight w:val="1689"/>
        </w:trPr>
        <w:tc>
          <w:tcPr>
            <w:tcW w:w="1827" w:type="pct"/>
          </w:tcPr>
          <w:p w:rsidR="00E635D6" w:rsidRPr="00001EE9" w:rsidRDefault="00E635D6" w:rsidP="00A80597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檳榔與口腔疾病的</w:t>
            </w:r>
            <w:r w:rsidRPr="00001EE9">
              <w:rPr>
                <w:rFonts w:ascii="Times New Roman" w:eastAsia="標楷體" w:hAnsi="Times New Roman" w:cs="Times New Roman"/>
                <w:b/>
              </w:rPr>
              <w:t>研究</w:t>
            </w:r>
          </w:p>
          <w:p w:rsidR="00E635D6" w:rsidRPr="00001EE9" w:rsidRDefault="00E635D6" w:rsidP="00A8059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口腔黏膜下纖維化的治療</w:t>
            </w:r>
          </w:p>
          <w:p w:rsidR="00E635D6" w:rsidRDefault="00E635D6" w:rsidP="00A8059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口腔癌治療</w:t>
            </w:r>
          </w:p>
          <w:p w:rsidR="00E635D6" w:rsidRPr="00CF4236" w:rsidRDefault="00E635D6" w:rsidP="00A37778">
            <w:pPr>
              <w:rPr>
                <w:rFonts w:ascii="Times New Roman" w:eastAsia="標楷體" w:hAnsi="Times New Roman" w:cs="Times New Roman"/>
                <w:b/>
              </w:rPr>
            </w:pPr>
            <w:r w:rsidRPr="00CF4236">
              <w:rPr>
                <w:rFonts w:ascii="Times New Roman" w:eastAsia="標楷體" w:hAnsi="Times New Roman" w:cs="Times New Roman" w:hint="eastAsia"/>
                <w:b/>
              </w:rPr>
              <w:t>相關的測試平台</w:t>
            </w:r>
            <w:r w:rsidRPr="00CF4236">
              <w:rPr>
                <w:rFonts w:ascii="Times New Roman" w:eastAsia="標楷體" w:hAnsi="Times New Roman" w:cs="Times New Roman" w:hint="eastAsia"/>
                <w:b/>
              </w:rPr>
              <w:t>:</w:t>
            </w:r>
          </w:p>
          <w:p w:rsidR="00E635D6" w:rsidRPr="00001EE9" w:rsidRDefault="00E635D6" w:rsidP="00A8059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56AD3">
              <w:rPr>
                <w:rFonts w:ascii="Times New Roman" w:eastAsia="標楷體" w:hAnsi="Times New Roman" w:cs="Times New Roman" w:hint="eastAsia"/>
              </w:rPr>
              <w:t>檳榔誘導纖維化的測試平台</w:t>
            </w:r>
          </w:p>
        </w:tc>
        <w:tc>
          <w:tcPr>
            <w:tcW w:w="1549" w:type="pct"/>
          </w:tcPr>
          <w:p w:rsidR="00E635D6" w:rsidRPr="00B56AD3" w:rsidRDefault="00E635D6" w:rsidP="00A37778">
            <w:pPr>
              <w:pStyle w:val="a5"/>
              <w:ind w:leftChars="0" w:left="31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4" w:type="pct"/>
          </w:tcPr>
          <w:p w:rsidR="00E635D6" w:rsidRPr="00001EE9" w:rsidRDefault="00E635D6" w:rsidP="00A8059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新藥物研發</w:t>
            </w:r>
          </w:p>
          <w:p w:rsidR="00E635D6" w:rsidRPr="00001EE9" w:rsidRDefault="00E635D6" w:rsidP="00A80597">
            <w:pPr>
              <w:pStyle w:val="a5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新</w:t>
            </w:r>
            <w:r>
              <w:rPr>
                <w:rFonts w:ascii="Times New Roman" w:eastAsia="標楷體" w:hAnsi="Times New Roman" w:cs="Times New Roman" w:hint="eastAsia"/>
              </w:rPr>
              <w:t>治療方式</w:t>
            </w:r>
          </w:p>
          <w:p w:rsidR="00E635D6" w:rsidRPr="00001EE9" w:rsidRDefault="00E635D6" w:rsidP="00A80597">
            <w:pPr>
              <w:pStyle w:val="a5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8012AD" w:rsidRPr="00D86B29" w:rsidRDefault="008012AD" w:rsidP="00811E2A">
      <w:pPr>
        <w:spacing w:line="400" w:lineRule="exact"/>
        <w:rPr>
          <w:rFonts w:ascii="Times New Roman" w:eastAsia="標楷體" w:hAnsi="Times New Roman" w:cs="Times New Roman"/>
        </w:rPr>
      </w:pPr>
    </w:p>
    <w:sectPr w:rsidR="008012AD" w:rsidRPr="00D86B29" w:rsidSect="00811E2A">
      <w:pgSz w:w="11906" w:h="16838"/>
      <w:pgMar w:top="1440" w:right="108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76" w:rsidRDefault="000D4D76" w:rsidP="00E146BC">
      <w:r>
        <w:separator/>
      </w:r>
    </w:p>
  </w:endnote>
  <w:endnote w:type="continuationSeparator" w:id="0">
    <w:p w:rsidR="000D4D76" w:rsidRDefault="000D4D76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76" w:rsidRDefault="000D4D76" w:rsidP="00E146BC">
      <w:r>
        <w:separator/>
      </w:r>
    </w:p>
  </w:footnote>
  <w:footnote w:type="continuationSeparator" w:id="0">
    <w:p w:rsidR="000D4D76" w:rsidRDefault="000D4D76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E4A56"/>
    <w:multiLevelType w:val="hybridMultilevel"/>
    <w:tmpl w:val="D1845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33149F"/>
    <w:multiLevelType w:val="hybridMultilevel"/>
    <w:tmpl w:val="28906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D"/>
    <w:rsid w:val="00001EE9"/>
    <w:rsid w:val="00003DA9"/>
    <w:rsid w:val="00033FCC"/>
    <w:rsid w:val="00071567"/>
    <w:rsid w:val="000D4D76"/>
    <w:rsid w:val="000E0344"/>
    <w:rsid w:val="0012053C"/>
    <w:rsid w:val="001F0BE5"/>
    <w:rsid w:val="001F7622"/>
    <w:rsid w:val="00297C87"/>
    <w:rsid w:val="002D556D"/>
    <w:rsid w:val="002E740C"/>
    <w:rsid w:val="00307A5C"/>
    <w:rsid w:val="00310594"/>
    <w:rsid w:val="003902EE"/>
    <w:rsid w:val="003E196E"/>
    <w:rsid w:val="00431D23"/>
    <w:rsid w:val="00434FB8"/>
    <w:rsid w:val="004359DE"/>
    <w:rsid w:val="0052004E"/>
    <w:rsid w:val="00520F51"/>
    <w:rsid w:val="0058774C"/>
    <w:rsid w:val="00640620"/>
    <w:rsid w:val="006B743A"/>
    <w:rsid w:val="006F571D"/>
    <w:rsid w:val="007269F0"/>
    <w:rsid w:val="00737251"/>
    <w:rsid w:val="007812D8"/>
    <w:rsid w:val="007E5A4F"/>
    <w:rsid w:val="008012AD"/>
    <w:rsid w:val="00811E2A"/>
    <w:rsid w:val="0085404F"/>
    <w:rsid w:val="008A7E4D"/>
    <w:rsid w:val="008F57A9"/>
    <w:rsid w:val="00913664"/>
    <w:rsid w:val="00995ED6"/>
    <w:rsid w:val="00A37778"/>
    <w:rsid w:val="00B92B1F"/>
    <w:rsid w:val="00BC6A95"/>
    <w:rsid w:val="00C14283"/>
    <w:rsid w:val="00C47074"/>
    <w:rsid w:val="00C519A3"/>
    <w:rsid w:val="00C53851"/>
    <w:rsid w:val="00C64A8A"/>
    <w:rsid w:val="00CA7946"/>
    <w:rsid w:val="00D16112"/>
    <w:rsid w:val="00D345F1"/>
    <w:rsid w:val="00D4749F"/>
    <w:rsid w:val="00D63C14"/>
    <w:rsid w:val="00D86B29"/>
    <w:rsid w:val="00D93576"/>
    <w:rsid w:val="00DD1D63"/>
    <w:rsid w:val="00DF2514"/>
    <w:rsid w:val="00E1195A"/>
    <w:rsid w:val="00E12A5A"/>
    <w:rsid w:val="00E146BC"/>
    <w:rsid w:val="00E46413"/>
    <w:rsid w:val="00E555B6"/>
    <w:rsid w:val="00E635D6"/>
    <w:rsid w:val="00E72CD0"/>
    <w:rsid w:val="00EB7128"/>
    <w:rsid w:val="00EE21BC"/>
    <w:rsid w:val="00F4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C6EB9-F428-41EE-91DE-6C537B37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Office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lin</cp:lastModifiedBy>
  <cp:revision>8</cp:revision>
  <dcterms:created xsi:type="dcterms:W3CDTF">2016-03-28T03:27:00Z</dcterms:created>
  <dcterms:modified xsi:type="dcterms:W3CDTF">2020-02-18T02:04:00Z</dcterms:modified>
</cp:coreProperties>
</file>