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BC" w:rsidRPr="004B2FFC" w:rsidRDefault="00E146BC" w:rsidP="00DD626B">
      <w:pPr>
        <w:spacing w:afterLines="100" w:after="360" w:line="500" w:lineRule="exact"/>
        <w:ind w:firstLine="703"/>
        <w:jc w:val="center"/>
        <w:rPr>
          <w:sz w:val="20"/>
        </w:rPr>
      </w:pPr>
      <w:r>
        <w:rPr>
          <w:rFonts w:eastAsia="標楷體" w:hint="eastAsia"/>
          <w:sz w:val="32"/>
        </w:rPr>
        <w:t>產學合作</w:t>
      </w:r>
      <w:bookmarkStart w:id="0" w:name="_GoBack"/>
      <w:bookmarkEnd w:id="0"/>
      <w:r w:rsidRPr="004B2FFC">
        <w:rPr>
          <w:rFonts w:eastAsia="標楷體"/>
          <w:sz w:val="32"/>
        </w:rPr>
        <w:t>基本資料表</w:t>
      </w:r>
    </w:p>
    <w:tbl>
      <w:tblPr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3787"/>
        <w:gridCol w:w="1211"/>
        <w:gridCol w:w="3032"/>
      </w:tblGrid>
      <w:tr w:rsidR="00E146BC" w:rsidRPr="004B2FFC" w:rsidTr="00C2290B">
        <w:trPr>
          <w:cantSplit/>
          <w:trHeight w:hRule="exact" w:val="891"/>
          <w:jc w:val="center"/>
        </w:trPr>
        <w:tc>
          <w:tcPr>
            <w:tcW w:w="1736" w:type="dxa"/>
            <w:vAlign w:val="center"/>
          </w:tcPr>
          <w:p w:rsidR="00E146BC" w:rsidRPr="0076267C" w:rsidRDefault="00E146BC" w:rsidP="00DC15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6267C">
              <w:rPr>
                <w:rFonts w:eastAsia="標楷體"/>
                <w:sz w:val="26"/>
                <w:szCs w:val="26"/>
              </w:rPr>
              <w:t xml:space="preserve"> </w:t>
            </w:r>
            <w:r w:rsidRPr="0076267C">
              <w:rPr>
                <w:rFonts w:eastAsia="標楷體"/>
                <w:sz w:val="26"/>
                <w:szCs w:val="26"/>
              </w:rPr>
              <w:t>姓</w:t>
            </w:r>
            <w:r w:rsidRPr="0076267C">
              <w:rPr>
                <w:rFonts w:eastAsia="標楷體"/>
                <w:sz w:val="26"/>
                <w:szCs w:val="26"/>
              </w:rPr>
              <w:t xml:space="preserve"> </w:t>
            </w:r>
            <w:r w:rsidRPr="0076267C">
              <w:rPr>
                <w:rFonts w:eastAsia="標楷體"/>
                <w:sz w:val="26"/>
                <w:szCs w:val="26"/>
              </w:rPr>
              <w:t>名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職級</w:t>
            </w:r>
          </w:p>
        </w:tc>
        <w:tc>
          <w:tcPr>
            <w:tcW w:w="3787" w:type="dxa"/>
            <w:vAlign w:val="center"/>
          </w:tcPr>
          <w:p w:rsidR="00E146BC" w:rsidRPr="0076267C" w:rsidRDefault="005A40A7" w:rsidP="00735C0B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Calibri" w:eastAsia="標楷體" w:hAnsi="Calibri" w:cs="Times New Roman" w:hint="eastAsia"/>
                <w:sz w:val="26"/>
                <w:szCs w:val="26"/>
              </w:rPr>
              <w:t>顏峰霖</w:t>
            </w:r>
            <w:r w:rsidR="00E146BC">
              <w:rPr>
                <w:rFonts w:eastAsia="標楷體" w:hint="eastAsia"/>
                <w:sz w:val="26"/>
                <w:szCs w:val="26"/>
              </w:rPr>
              <w:t>/</w:t>
            </w:r>
            <w:r w:rsidR="00AE1072">
              <w:rPr>
                <w:rFonts w:eastAsia="標楷體" w:hint="eastAsia"/>
                <w:sz w:val="26"/>
                <w:szCs w:val="26"/>
              </w:rPr>
              <w:t>教授</w:t>
            </w:r>
          </w:p>
        </w:tc>
        <w:tc>
          <w:tcPr>
            <w:tcW w:w="1211" w:type="dxa"/>
            <w:vAlign w:val="center"/>
          </w:tcPr>
          <w:p w:rsidR="00E146BC" w:rsidRPr="0076267C" w:rsidRDefault="00E146BC" w:rsidP="00DC15E0">
            <w:pPr>
              <w:ind w:left="-28" w:firstLine="28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3032" w:type="dxa"/>
            <w:vAlign w:val="center"/>
          </w:tcPr>
          <w:p w:rsidR="00E146BC" w:rsidRPr="006B6E63" w:rsidRDefault="00AE1072" w:rsidP="00FE4AC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B6E6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07-3121101 ext. </w:t>
            </w:r>
            <w:r w:rsidR="000B4B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="006942D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028</w:t>
            </w:r>
          </w:p>
        </w:tc>
      </w:tr>
      <w:tr w:rsidR="00E146BC" w:rsidRPr="004B2FFC" w:rsidTr="00C2290B">
        <w:trPr>
          <w:cantSplit/>
          <w:trHeight w:hRule="exact" w:val="812"/>
          <w:jc w:val="center"/>
        </w:trPr>
        <w:tc>
          <w:tcPr>
            <w:tcW w:w="1736" w:type="dxa"/>
            <w:vAlign w:val="center"/>
          </w:tcPr>
          <w:p w:rsidR="00E146BC" w:rsidRPr="0076267C" w:rsidRDefault="00E146BC" w:rsidP="00DC15E0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身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份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別</w:t>
            </w:r>
          </w:p>
        </w:tc>
        <w:tc>
          <w:tcPr>
            <w:tcW w:w="3787" w:type="dxa"/>
            <w:shd w:val="clear" w:color="auto" w:fill="FFFFFF"/>
            <w:vAlign w:val="center"/>
          </w:tcPr>
          <w:p w:rsidR="00E146BC" w:rsidRPr="0076267C" w:rsidRDefault="00E146BC" w:rsidP="00DC15E0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B4B49">
              <w:rPr>
                <w:rFonts w:eastAsia="標楷體" w:hint="eastAsia"/>
                <w:sz w:val="26"/>
                <w:szCs w:val="26"/>
              </w:rPr>
              <w:sym w:font="Wingdings" w:char="F0FE"/>
            </w:r>
            <w:r>
              <w:rPr>
                <w:rFonts w:eastAsia="標楷體" w:hint="eastAsia"/>
                <w:sz w:val="26"/>
                <w:szCs w:val="26"/>
              </w:rPr>
              <w:t>教師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1F2E1C" w:rsidRPr="0012413A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醫師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0B4B49" w:rsidRPr="0012413A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兩者皆是</w:t>
            </w:r>
          </w:p>
        </w:tc>
        <w:tc>
          <w:tcPr>
            <w:tcW w:w="1211" w:type="dxa"/>
            <w:vAlign w:val="center"/>
          </w:tcPr>
          <w:p w:rsidR="00E146BC" w:rsidRPr="00837AFB" w:rsidRDefault="00E146BC" w:rsidP="00DC15E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7AFB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3032" w:type="dxa"/>
            <w:vAlign w:val="center"/>
          </w:tcPr>
          <w:p w:rsidR="00E146BC" w:rsidRPr="00837AFB" w:rsidRDefault="006942D4" w:rsidP="000B4B4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7AFB">
              <w:rPr>
                <w:rFonts w:ascii="Times New Roman" w:eastAsia="標楷體" w:hAnsi="Times New Roman" w:cs="Times New Roman"/>
                <w:sz w:val="26"/>
                <w:szCs w:val="26"/>
              </w:rPr>
              <w:t>flyen@kmu.edu.tw</w:t>
            </w:r>
          </w:p>
        </w:tc>
      </w:tr>
      <w:tr w:rsidR="00E146BC" w:rsidRPr="004B2FFC" w:rsidTr="00C2290B">
        <w:trPr>
          <w:cantSplit/>
          <w:trHeight w:hRule="exact" w:val="812"/>
          <w:jc w:val="center"/>
        </w:trPr>
        <w:tc>
          <w:tcPr>
            <w:tcW w:w="1736" w:type="dxa"/>
            <w:vAlign w:val="center"/>
          </w:tcPr>
          <w:p w:rsidR="00E146BC" w:rsidRDefault="00E146BC" w:rsidP="00DC15E0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學院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/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學系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/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研究中心</w:t>
            </w:r>
          </w:p>
        </w:tc>
        <w:tc>
          <w:tcPr>
            <w:tcW w:w="8030" w:type="dxa"/>
            <w:gridSpan w:val="3"/>
            <w:shd w:val="clear" w:color="auto" w:fill="FFFFFF"/>
            <w:vAlign w:val="center"/>
          </w:tcPr>
          <w:p w:rsidR="00E146BC" w:rsidRPr="00E146BC" w:rsidRDefault="006942D4" w:rsidP="00D350DC">
            <w:pPr>
              <w:rPr>
                <w:rFonts w:eastAsia="標楷體"/>
                <w:szCs w:val="24"/>
              </w:rPr>
            </w:pPr>
            <w:r>
              <w:rPr>
                <w:rFonts w:ascii="Calibri" w:eastAsia="標楷體" w:hAnsi="Calibri" w:cs="Times New Roman" w:hint="eastAsia"/>
                <w:sz w:val="26"/>
                <w:szCs w:val="26"/>
              </w:rPr>
              <w:t>藥學院</w:t>
            </w:r>
            <w:r>
              <w:rPr>
                <w:rFonts w:ascii="Calibri" w:eastAsia="標楷體" w:hAnsi="Calibri" w:cs="Times New Roman" w:hint="eastAsia"/>
                <w:sz w:val="26"/>
                <w:szCs w:val="26"/>
              </w:rPr>
              <w:t>/</w:t>
            </w:r>
            <w:r>
              <w:rPr>
                <w:rFonts w:ascii="Calibri" w:eastAsia="標楷體" w:hAnsi="Calibri" w:cs="Times New Roman" w:hint="eastAsia"/>
                <w:sz w:val="26"/>
                <w:szCs w:val="26"/>
              </w:rPr>
              <w:t>香粧品學系</w:t>
            </w:r>
          </w:p>
        </w:tc>
      </w:tr>
    </w:tbl>
    <w:p w:rsidR="00001EE9" w:rsidRPr="00001EE9" w:rsidRDefault="00001EE9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4"/>
        <w:gridCol w:w="3145"/>
        <w:gridCol w:w="3402"/>
      </w:tblGrid>
      <w:tr w:rsidR="00C5263A" w:rsidRPr="00001EE9" w:rsidTr="00C5263A">
        <w:tc>
          <w:tcPr>
            <w:tcW w:w="3234" w:type="dxa"/>
          </w:tcPr>
          <w:p w:rsidR="00C5263A" w:rsidRPr="00001EE9" w:rsidRDefault="00C5263A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01EE9">
              <w:rPr>
                <w:rFonts w:ascii="Times New Roman" w:eastAsia="標楷體" w:hAnsi="Times New Roman" w:cs="Times New Roman"/>
              </w:rPr>
              <w:t>研究主題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技術內容</w:t>
            </w:r>
          </w:p>
        </w:tc>
        <w:tc>
          <w:tcPr>
            <w:tcW w:w="3145" w:type="dxa"/>
          </w:tcPr>
          <w:p w:rsidR="00C5263A" w:rsidRPr="00001EE9" w:rsidRDefault="00C5263A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相關之發表及專利</w:t>
            </w:r>
          </w:p>
        </w:tc>
        <w:tc>
          <w:tcPr>
            <w:tcW w:w="3402" w:type="dxa"/>
          </w:tcPr>
          <w:p w:rsidR="00C5263A" w:rsidRPr="00001EE9" w:rsidRDefault="00C5263A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3FCC">
              <w:rPr>
                <w:rFonts w:ascii="Times New Roman" w:eastAsia="標楷體" w:hAnsi="Times New Roman" w:cs="Times New Roman" w:hint="eastAsia"/>
              </w:rPr>
              <w:t>合作產品研發之需求</w:t>
            </w:r>
          </w:p>
        </w:tc>
      </w:tr>
      <w:tr w:rsidR="00C5263A" w:rsidRPr="00001EE9" w:rsidTr="00C5263A">
        <w:tc>
          <w:tcPr>
            <w:tcW w:w="3234" w:type="dxa"/>
          </w:tcPr>
          <w:p w:rsidR="00C5263A" w:rsidRPr="0014089F" w:rsidRDefault="00C5263A" w:rsidP="00C2290B">
            <w:pPr>
              <w:spacing w:line="0" w:lineRule="atLeast"/>
              <w:rPr>
                <w:rFonts w:eastAsia="標楷體"/>
                <w:szCs w:val="24"/>
              </w:rPr>
            </w:pPr>
            <w:r w:rsidRPr="0014089F">
              <w:rPr>
                <w:rFonts w:eastAsia="標楷體" w:hint="eastAsia"/>
                <w:szCs w:val="24"/>
              </w:rPr>
              <w:t>藥物劑型開發</w:t>
            </w:r>
            <w:r w:rsidRPr="0014089F">
              <w:rPr>
                <w:rFonts w:eastAsia="標楷體" w:hint="eastAsia"/>
                <w:szCs w:val="24"/>
              </w:rPr>
              <w:t>(</w:t>
            </w:r>
            <w:r w:rsidRPr="0014089F">
              <w:rPr>
                <w:rFonts w:eastAsia="標楷體" w:hint="eastAsia"/>
                <w:szCs w:val="24"/>
              </w:rPr>
              <w:t>奈米，微脂囊及奈米纖維</w:t>
            </w:r>
            <w:r w:rsidRPr="0014089F">
              <w:rPr>
                <w:rFonts w:eastAsia="標楷體" w:hint="eastAsia"/>
                <w:szCs w:val="24"/>
              </w:rPr>
              <w:t>)</w:t>
            </w:r>
            <w:r w:rsidRPr="0014089F">
              <w:rPr>
                <w:rFonts w:eastAsia="標楷體" w:hint="eastAsia"/>
                <w:szCs w:val="24"/>
              </w:rPr>
              <w:t>，化粧品製劑及生物活性研究</w:t>
            </w:r>
            <w:r w:rsidRPr="0014089F">
              <w:rPr>
                <w:rFonts w:eastAsia="標楷體" w:hint="eastAsia"/>
                <w:szCs w:val="24"/>
              </w:rPr>
              <w:t>(</w:t>
            </w:r>
            <w:r w:rsidRPr="0014089F">
              <w:rPr>
                <w:rFonts w:eastAsia="標楷體" w:hint="eastAsia"/>
                <w:szCs w:val="24"/>
              </w:rPr>
              <w:t>美白，抗老化及預防空污粒子造成氧化壓力</w:t>
            </w:r>
            <w:r w:rsidRPr="0014089F">
              <w:rPr>
                <w:rFonts w:eastAsia="標楷體" w:hint="eastAsia"/>
                <w:szCs w:val="24"/>
              </w:rPr>
              <w:t>)</w:t>
            </w:r>
            <w:r w:rsidRPr="0014089F">
              <w:rPr>
                <w:rFonts w:eastAsia="標楷體" w:hint="eastAsia"/>
                <w:szCs w:val="24"/>
              </w:rPr>
              <w:t>，藥物材料開發，中草藥萃取</w:t>
            </w:r>
          </w:p>
        </w:tc>
        <w:tc>
          <w:tcPr>
            <w:tcW w:w="3145" w:type="dxa"/>
          </w:tcPr>
          <w:p w:rsidR="00C5263A" w:rsidRPr="00431D23" w:rsidRDefault="00C5263A" w:rsidP="00C2290B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:rsidR="00C5263A" w:rsidRPr="00F05767" w:rsidRDefault="00C5263A" w:rsidP="00C2290B">
            <w:pPr>
              <w:rPr>
                <w:rFonts w:ascii="Times New Roman" w:eastAsia="標楷體" w:hAnsi="Times New Roman" w:cs="Times New Roman"/>
              </w:rPr>
            </w:pPr>
            <w:r w:rsidRPr="00F05767">
              <w:rPr>
                <w:rFonts w:ascii="Times New Roman" w:eastAsia="標楷體" w:hAnsi="Times New Roman" w:cs="Times New Roman" w:hint="eastAsia"/>
              </w:rPr>
              <w:t>1.</w:t>
            </w:r>
            <w:r w:rsidRPr="00F05767">
              <w:rPr>
                <w:rFonts w:ascii="Times New Roman" w:eastAsia="標楷體" w:hAnsi="Times New Roman" w:cs="Times New Roman" w:hint="eastAsia"/>
              </w:rPr>
              <w:t>擠出機</w:t>
            </w:r>
            <w:r w:rsidRPr="00F05767">
              <w:rPr>
                <w:rFonts w:ascii="Times New Roman" w:eastAsia="標楷體" w:hAnsi="Times New Roman" w:cs="Times New Roman" w:hint="eastAsia"/>
              </w:rPr>
              <w:t>(</w:t>
            </w:r>
            <w:r w:rsidRPr="00F05767">
              <w:rPr>
                <w:rFonts w:ascii="Times New Roman" w:eastAsia="標楷體" w:hAnsi="Times New Roman" w:cs="Times New Roman" w:hint="eastAsia"/>
              </w:rPr>
              <w:t>押出機</w:t>
            </w:r>
            <w:r w:rsidRPr="00F05767">
              <w:rPr>
                <w:rFonts w:ascii="Times New Roman" w:eastAsia="標楷體" w:hAnsi="Times New Roman" w:cs="Times New Roman" w:hint="eastAsia"/>
              </w:rPr>
              <w:t>)-</w:t>
            </w:r>
            <w:r w:rsidRPr="00F05767">
              <w:rPr>
                <w:rFonts w:ascii="Times New Roman" w:eastAsia="標楷體" w:hAnsi="Times New Roman" w:cs="Times New Roman" w:hint="eastAsia"/>
              </w:rPr>
              <w:t>製備</w:t>
            </w:r>
            <w:r w:rsidRPr="00F05767">
              <w:rPr>
                <w:rFonts w:ascii="Times New Roman" w:eastAsia="標楷體" w:hAnsi="Times New Roman" w:cs="Times New Roman" w:hint="eastAsia"/>
              </w:rPr>
              <w:t>3D</w:t>
            </w:r>
            <w:r w:rsidRPr="00F05767">
              <w:rPr>
                <w:rFonts w:ascii="Times New Roman" w:eastAsia="標楷體" w:hAnsi="Times New Roman" w:cs="Times New Roman" w:hint="eastAsia"/>
              </w:rPr>
              <w:t>列印原料</w:t>
            </w:r>
            <w:r w:rsidRPr="00F05767">
              <w:rPr>
                <w:rFonts w:ascii="Times New Roman" w:eastAsia="標楷體" w:hAnsi="Times New Roman" w:cs="Times New Roman" w:hint="eastAsia"/>
              </w:rPr>
              <w:t>-</w:t>
            </w:r>
            <w:r w:rsidRPr="00F05767">
              <w:rPr>
                <w:rFonts w:ascii="Times New Roman" w:eastAsia="標楷體" w:hAnsi="Times New Roman" w:cs="Times New Roman" w:hint="eastAsia"/>
              </w:rPr>
              <w:t>需要高應大機械系協助</w:t>
            </w:r>
          </w:p>
          <w:p w:rsidR="00C5263A" w:rsidRPr="00F05767" w:rsidRDefault="00C5263A" w:rsidP="00C2290B">
            <w:pPr>
              <w:rPr>
                <w:rFonts w:ascii="Times New Roman" w:eastAsia="標楷體" w:hAnsi="Times New Roman" w:cs="Times New Roman"/>
              </w:rPr>
            </w:pPr>
            <w:r w:rsidRPr="00F05767">
              <w:rPr>
                <w:rFonts w:ascii="Times New Roman" w:eastAsia="標楷體" w:hAnsi="Times New Roman" w:cs="Times New Roman" w:hint="eastAsia"/>
              </w:rPr>
              <w:t>2.</w:t>
            </w:r>
            <w:r w:rsidRPr="00F05767">
              <w:rPr>
                <w:rFonts w:ascii="Times New Roman" w:eastAsia="標楷體" w:hAnsi="Times New Roman" w:cs="Times New Roman" w:hint="eastAsia"/>
              </w:rPr>
              <w:t>模具開發</w:t>
            </w:r>
            <w:r w:rsidRPr="00F05767">
              <w:rPr>
                <w:rFonts w:ascii="Times New Roman" w:eastAsia="標楷體" w:hAnsi="Times New Roman" w:cs="Times New Roman" w:hint="eastAsia"/>
              </w:rPr>
              <w:t>-</w:t>
            </w:r>
            <w:r w:rsidRPr="00F05767">
              <w:rPr>
                <w:rFonts w:ascii="Times New Roman" w:eastAsia="標楷體" w:hAnsi="Times New Roman" w:cs="Times New Roman" w:hint="eastAsia"/>
              </w:rPr>
              <w:t>開發奈米纖維面膜的模具。</w:t>
            </w:r>
          </w:p>
          <w:p w:rsidR="00C5263A" w:rsidRPr="00BF6993" w:rsidRDefault="00C5263A" w:rsidP="00C2290B">
            <w:pPr>
              <w:rPr>
                <w:rFonts w:ascii="Times New Roman" w:eastAsia="標楷體" w:hAnsi="Times New Roman" w:cs="Times New Roman"/>
              </w:rPr>
            </w:pPr>
            <w:r w:rsidRPr="00F05767">
              <w:rPr>
                <w:rFonts w:ascii="Times New Roman" w:eastAsia="標楷體" w:hAnsi="Times New Roman" w:cs="Times New Roman" w:hint="eastAsia"/>
              </w:rPr>
              <w:t>3.</w:t>
            </w:r>
            <w:r w:rsidRPr="00F05767">
              <w:rPr>
                <w:rFonts w:ascii="Times New Roman" w:eastAsia="標楷體" w:hAnsi="Times New Roman" w:cs="Times New Roman" w:hint="eastAsia"/>
              </w:rPr>
              <w:t>自動化粧機</w:t>
            </w:r>
            <w:r w:rsidRPr="00F05767">
              <w:rPr>
                <w:rFonts w:ascii="Times New Roman" w:eastAsia="標楷體" w:hAnsi="Times New Roman" w:cs="Times New Roman" w:hint="eastAsia"/>
              </w:rPr>
              <w:t>-3D</w:t>
            </w:r>
            <w:r w:rsidRPr="00F05767">
              <w:rPr>
                <w:rFonts w:ascii="Times New Roman" w:eastAsia="標楷體" w:hAnsi="Times New Roman" w:cs="Times New Roman" w:hint="eastAsia"/>
              </w:rPr>
              <w:t>動畫，數位影像繪圖。</w:t>
            </w:r>
          </w:p>
        </w:tc>
      </w:tr>
      <w:tr w:rsidR="00C5263A" w:rsidRPr="00001EE9" w:rsidTr="00C5263A">
        <w:trPr>
          <w:trHeight w:val="1650"/>
        </w:trPr>
        <w:tc>
          <w:tcPr>
            <w:tcW w:w="3234" w:type="dxa"/>
          </w:tcPr>
          <w:p w:rsidR="00C5263A" w:rsidRPr="00837AFB" w:rsidRDefault="00C5263A" w:rsidP="00C2290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7AFB">
              <w:rPr>
                <w:rFonts w:ascii="Times New Roman" w:eastAsia="標楷體" w:hAnsi="Times New Roman" w:cs="Times New Roman"/>
                <w:szCs w:val="24"/>
              </w:rPr>
              <w:t>一種含有</w:t>
            </w:r>
            <w:r w:rsidRPr="00837AFB">
              <w:rPr>
                <w:rFonts w:ascii="Times New Roman" w:eastAsia="標楷體" w:hAnsi="Times New Roman" w:cs="Times New Roman"/>
                <w:szCs w:val="24"/>
              </w:rPr>
              <w:t>7, 3’, 4’-</w:t>
            </w:r>
            <w:r w:rsidRPr="00837AFB">
              <w:rPr>
                <w:rFonts w:ascii="Times New Roman" w:eastAsia="標楷體" w:hAnsi="Times New Roman" w:cs="Times New Roman"/>
                <w:szCs w:val="24"/>
              </w:rPr>
              <w:t>大豆異黃酮混合物及其製備方法</w:t>
            </w:r>
          </w:p>
        </w:tc>
        <w:tc>
          <w:tcPr>
            <w:tcW w:w="3145" w:type="dxa"/>
          </w:tcPr>
          <w:p w:rsidR="00C5263A" w:rsidRDefault="00C5263A" w:rsidP="00C2290B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</w:p>
          <w:p w:rsidR="00C5263A" w:rsidRPr="005403B6" w:rsidRDefault="00C5263A" w:rsidP="00C2290B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C5263A" w:rsidRPr="00BF6993" w:rsidRDefault="00C5263A" w:rsidP="00C229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5263A" w:rsidRPr="00001EE9" w:rsidTr="00C5263A">
        <w:trPr>
          <w:trHeight w:val="1670"/>
        </w:trPr>
        <w:tc>
          <w:tcPr>
            <w:tcW w:w="3234" w:type="dxa"/>
          </w:tcPr>
          <w:p w:rsidR="00C5263A" w:rsidRPr="00837AFB" w:rsidRDefault="00C5263A" w:rsidP="00C2290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7AFB">
              <w:rPr>
                <w:rFonts w:ascii="Times New Roman" w:eastAsia="標楷體" w:hAnsi="Times New Roman" w:cs="Times New Roman"/>
                <w:szCs w:val="24"/>
              </w:rPr>
              <w:t>麵包樹萃取物做為防曬保養品添加物來預防紫外線傷害皮膚之用途</w:t>
            </w:r>
          </w:p>
        </w:tc>
        <w:tc>
          <w:tcPr>
            <w:tcW w:w="3145" w:type="dxa"/>
          </w:tcPr>
          <w:p w:rsidR="00C5263A" w:rsidRDefault="00C5263A" w:rsidP="00C2290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中華民國專利號：</w:t>
            </w:r>
          </w:p>
          <w:p w:rsidR="00C5263A" w:rsidRPr="00E46413" w:rsidRDefault="00C5263A" w:rsidP="00C2290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I496593</w:t>
            </w:r>
          </w:p>
        </w:tc>
        <w:tc>
          <w:tcPr>
            <w:tcW w:w="3402" w:type="dxa"/>
          </w:tcPr>
          <w:p w:rsidR="00C5263A" w:rsidRPr="00BF6993" w:rsidRDefault="00C5263A" w:rsidP="00C2290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012AD" w:rsidRPr="00624933" w:rsidRDefault="008012AD" w:rsidP="00297748">
      <w:pPr>
        <w:spacing w:line="400" w:lineRule="exact"/>
        <w:rPr>
          <w:rFonts w:ascii="標楷體" w:eastAsia="標楷體" w:hAnsi="標楷體"/>
          <w:sz w:val="26"/>
          <w:szCs w:val="26"/>
          <w:u w:val="single"/>
        </w:rPr>
      </w:pPr>
    </w:p>
    <w:sectPr w:rsidR="008012AD" w:rsidRPr="00624933" w:rsidSect="006F57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D0" w:rsidRDefault="009E14D0" w:rsidP="00E146BC">
      <w:r>
        <w:separator/>
      </w:r>
    </w:p>
  </w:endnote>
  <w:endnote w:type="continuationSeparator" w:id="0">
    <w:p w:rsidR="009E14D0" w:rsidRDefault="009E14D0" w:rsidP="00E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D0" w:rsidRDefault="009E14D0" w:rsidP="00E146BC">
      <w:r>
        <w:separator/>
      </w:r>
    </w:p>
  </w:footnote>
  <w:footnote w:type="continuationSeparator" w:id="0">
    <w:p w:rsidR="009E14D0" w:rsidRDefault="009E14D0" w:rsidP="00E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644"/>
    <w:multiLevelType w:val="hybridMultilevel"/>
    <w:tmpl w:val="EE8CF122"/>
    <w:lvl w:ilvl="0" w:tplc="6A64FC26">
      <w:start w:val="1"/>
      <w:numFmt w:val="decimalZero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E4A56"/>
    <w:multiLevelType w:val="hybridMultilevel"/>
    <w:tmpl w:val="A606D1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7E6D14"/>
    <w:multiLevelType w:val="hybridMultilevel"/>
    <w:tmpl w:val="3D7E6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D"/>
    <w:rsid w:val="00001EE9"/>
    <w:rsid w:val="000124F8"/>
    <w:rsid w:val="00033FCC"/>
    <w:rsid w:val="000715CE"/>
    <w:rsid w:val="000733A1"/>
    <w:rsid w:val="000812B4"/>
    <w:rsid w:val="000A770F"/>
    <w:rsid w:val="000B4B49"/>
    <w:rsid w:val="000C5271"/>
    <w:rsid w:val="00112952"/>
    <w:rsid w:val="001141AD"/>
    <w:rsid w:val="0013435D"/>
    <w:rsid w:val="0014089F"/>
    <w:rsid w:val="00171AEC"/>
    <w:rsid w:val="0017706E"/>
    <w:rsid w:val="001E798B"/>
    <w:rsid w:val="001F0BE5"/>
    <w:rsid w:val="001F2E1C"/>
    <w:rsid w:val="001F683F"/>
    <w:rsid w:val="001F7622"/>
    <w:rsid w:val="002025C6"/>
    <w:rsid w:val="00205DC0"/>
    <w:rsid w:val="00211D6D"/>
    <w:rsid w:val="00225143"/>
    <w:rsid w:val="00231127"/>
    <w:rsid w:val="00282104"/>
    <w:rsid w:val="00294127"/>
    <w:rsid w:val="00297748"/>
    <w:rsid w:val="00297C87"/>
    <w:rsid w:val="002C6D72"/>
    <w:rsid w:val="002D2BC8"/>
    <w:rsid w:val="002D556D"/>
    <w:rsid w:val="002E740C"/>
    <w:rsid w:val="00307A5C"/>
    <w:rsid w:val="00310594"/>
    <w:rsid w:val="003605D2"/>
    <w:rsid w:val="00375619"/>
    <w:rsid w:val="0037725E"/>
    <w:rsid w:val="003A1931"/>
    <w:rsid w:val="003E196E"/>
    <w:rsid w:val="0040558B"/>
    <w:rsid w:val="0042008E"/>
    <w:rsid w:val="00431595"/>
    <w:rsid w:val="00431D23"/>
    <w:rsid w:val="004507DD"/>
    <w:rsid w:val="004659BA"/>
    <w:rsid w:val="004C470B"/>
    <w:rsid w:val="004D4783"/>
    <w:rsid w:val="004F5ADE"/>
    <w:rsid w:val="005403B6"/>
    <w:rsid w:val="005923DA"/>
    <w:rsid w:val="005A204D"/>
    <w:rsid w:val="005A40A7"/>
    <w:rsid w:val="005C1068"/>
    <w:rsid w:val="0062098C"/>
    <w:rsid w:val="00624933"/>
    <w:rsid w:val="006564A4"/>
    <w:rsid w:val="0067307F"/>
    <w:rsid w:val="006732DB"/>
    <w:rsid w:val="006755B1"/>
    <w:rsid w:val="0068054A"/>
    <w:rsid w:val="006942D4"/>
    <w:rsid w:val="006B215D"/>
    <w:rsid w:val="006B6E63"/>
    <w:rsid w:val="006C5089"/>
    <w:rsid w:val="006D4590"/>
    <w:rsid w:val="006E04CD"/>
    <w:rsid w:val="006E1C59"/>
    <w:rsid w:val="006F571D"/>
    <w:rsid w:val="007146C2"/>
    <w:rsid w:val="007269F0"/>
    <w:rsid w:val="00735C0B"/>
    <w:rsid w:val="00765DD6"/>
    <w:rsid w:val="007663EB"/>
    <w:rsid w:val="007954AD"/>
    <w:rsid w:val="007D4AE1"/>
    <w:rsid w:val="007E5A4F"/>
    <w:rsid w:val="007F26FD"/>
    <w:rsid w:val="008012AD"/>
    <w:rsid w:val="00814FE8"/>
    <w:rsid w:val="00837AFB"/>
    <w:rsid w:val="00845D3E"/>
    <w:rsid w:val="00866E88"/>
    <w:rsid w:val="008910ED"/>
    <w:rsid w:val="008A4235"/>
    <w:rsid w:val="008A7E4D"/>
    <w:rsid w:val="008C2B8F"/>
    <w:rsid w:val="008D0D44"/>
    <w:rsid w:val="008E2801"/>
    <w:rsid w:val="008E4AE5"/>
    <w:rsid w:val="00905B44"/>
    <w:rsid w:val="00916E05"/>
    <w:rsid w:val="00920C56"/>
    <w:rsid w:val="00960193"/>
    <w:rsid w:val="00980DFE"/>
    <w:rsid w:val="009926D9"/>
    <w:rsid w:val="009A2C0B"/>
    <w:rsid w:val="009C1F23"/>
    <w:rsid w:val="009E14D0"/>
    <w:rsid w:val="009F0F15"/>
    <w:rsid w:val="00A039A7"/>
    <w:rsid w:val="00A03E14"/>
    <w:rsid w:val="00A928B4"/>
    <w:rsid w:val="00AB5F75"/>
    <w:rsid w:val="00AC1D9D"/>
    <w:rsid w:val="00AE1072"/>
    <w:rsid w:val="00AE6509"/>
    <w:rsid w:val="00B040E3"/>
    <w:rsid w:val="00B173C8"/>
    <w:rsid w:val="00B27E49"/>
    <w:rsid w:val="00B330B5"/>
    <w:rsid w:val="00B4171C"/>
    <w:rsid w:val="00B4186E"/>
    <w:rsid w:val="00B901DE"/>
    <w:rsid w:val="00B9039F"/>
    <w:rsid w:val="00B9789F"/>
    <w:rsid w:val="00BA2DFE"/>
    <w:rsid w:val="00BA3060"/>
    <w:rsid w:val="00BA7DE3"/>
    <w:rsid w:val="00BE199B"/>
    <w:rsid w:val="00BE7341"/>
    <w:rsid w:val="00BF4641"/>
    <w:rsid w:val="00BF4C4D"/>
    <w:rsid w:val="00BF6993"/>
    <w:rsid w:val="00C2290B"/>
    <w:rsid w:val="00C36A48"/>
    <w:rsid w:val="00C519A3"/>
    <w:rsid w:val="00C5263A"/>
    <w:rsid w:val="00C5750F"/>
    <w:rsid w:val="00C64A8A"/>
    <w:rsid w:val="00C8724C"/>
    <w:rsid w:val="00CB3D68"/>
    <w:rsid w:val="00CD0C92"/>
    <w:rsid w:val="00D350DC"/>
    <w:rsid w:val="00D62B6B"/>
    <w:rsid w:val="00D66002"/>
    <w:rsid w:val="00D749EB"/>
    <w:rsid w:val="00DA2F6A"/>
    <w:rsid w:val="00DA7CB0"/>
    <w:rsid w:val="00DD626B"/>
    <w:rsid w:val="00DE4A24"/>
    <w:rsid w:val="00DF3177"/>
    <w:rsid w:val="00E12567"/>
    <w:rsid w:val="00E12A5A"/>
    <w:rsid w:val="00E146BC"/>
    <w:rsid w:val="00E1648E"/>
    <w:rsid w:val="00E24155"/>
    <w:rsid w:val="00E46413"/>
    <w:rsid w:val="00E555B6"/>
    <w:rsid w:val="00E72CD0"/>
    <w:rsid w:val="00EA1827"/>
    <w:rsid w:val="00EC6614"/>
    <w:rsid w:val="00EF488F"/>
    <w:rsid w:val="00F05767"/>
    <w:rsid w:val="00F1037F"/>
    <w:rsid w:val="00F34356"/>
    <w:rsid w:val="00F571CC"/>
    <w:rsid w:val="00FE3CE2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034D58-FE1D-42A5-854C-D4353839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E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1EE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1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46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46BC"/>
    <w:rPr>
      <w:sz w:val="20"/>
      <w:szCs w:val="20"/>
    </w:rPr>
  </w:style>
  <w:style w:type="character" w:customStyle="1" w:styleId="bluetext">
    <w:name w:val="bluetext"/>
    <w:basedOn w:val="a0"/>
    <w:rsid w:val="0029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Office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lin</cp:lastModifiedBy>
  <cp:revision>7</cp:revision>
  <dcterms:created xsi:type="dcterms:W3CDTF">2016-03-30T06:18:00Z</dcterms:created>
  <dcterms:modified xsi:type="dcterms:W3CDTF">2020-02-18T02:07:00Z</dcterms:modified>
</cp:coreProperties>
</file>